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2007-2008年中国石墨及其他非金属矿物制品行业区域市场分析及发展趋势市场分析及发展</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2007-2008年中国石墨及其他非金属矿物制品行业区域市场分析及发展趋势市场分析及发展</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2007-2008年中国石墨及其他非金属矿物制品行业区域市场分析及发展趋势市场分析及发展</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2007年09年3月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https://www.icandata.com/view/62452.html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https://www.icandata.com/view/62452.html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2007-2008年中国石墨及其他非金属矿物制品行业区域市场分析及发展趋势市场分析及发展</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62452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