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2007年中国常用有色金属压延加工行业研究及市场发展趋势研究报告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2007年中国常用有色金属压延加工行业研究及市场发展趋势研究报告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2007年中国常用有色金属压延加工行业研究及市场发展趋势研究报告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2007年中国常用有色金属压延加工行业研究及市场发展趋势研究报告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