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金属表面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金属表面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表面加工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表面加工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