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2007年中国结构性金属制品制造行业研究及投资分析及市场发展趋势研究报告报告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2007年中国结构性金属制品制造行业研究及投资分析及市场发展趋势研究报告报告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2007年中国结构性金属制品制造行业研究及投资分析及市场发展趋势研究报告报告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2007年06年08 8:00:00月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https://www.icandata.com/view/63883.html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https://www.icandata.com/view/63883.html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2007年中国结构性金属制品制造行业研究及投资分析及市场发展趋势研究报告报告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63883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