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2003-2008年中国液压和气压动力机械及元件行业市场分析及发展趋势研究报告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2003-2008年中国液压和气压动力机械及元件行业市场分析及发展趋势研究报告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2003-2008年中国液压和气压动力机械及元件行业市场分析及发展趋势研究报告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2003-2008年中国液压和气压动力机械及元件行业市场分析及发展趋势研究报告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