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中国轴承、齿轮、传动和驱动部件行业市场竞争格局深度市场分析及发展趋势研究报告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中国轴承、齿轮、传动和驱动部件行业市场竞争格局深度市场分析及发展趋势研究报告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中国轴承、齿轮、传动和驱动部件行业市场竞争格局深度市场分析及发展趋势研究报告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https://www.icandata.com/view/64048.html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https://www.icandata.com/view/64048.html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中国轴承、齿轮、传动和驱动部件行业市场竞争格局深度市场分析及发展趋势研究报告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64048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