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2008-2010年汽车制造企业上市辅导与实施方案咨询报告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2008-2010年汽车制造企业上市辅导与实施方案咨询报告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2008-2010年汽车制造企业上市辅导与实施方案咨询报告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https://www.icandata.com/view/64096.html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https://www.icandata.com/view/64096.html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2008-2010年汽车制造企业上市辅导与实施方案咨询报告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64096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