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2008年中国船舶及浮动装置制造行业研究及市场发展趋势研究报告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2008年中国船舶及浮动装置制造行业研究及市场发展趋势研究报告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2008年中国船舶及浮动装置制造行业研究及市场发展趋势研究报告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2008年中国船舶及浮动装置制造行业研究及市场发展趋势研究报告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