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2007-2008中国汽车后视镜行业发展专题行业研究及市场发展趋势分析报告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2007-2008中国汽车后视镜行业发展专题行业研究及市场发展趋势分析报告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2007-2008中国汽车后视镜行业发展专题行业研究及市场发展趋势分析报告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2007-2008中国汽车后视镜行业发展专题行业研究及市场发展趋势分析报告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