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汽车投资分析及市场发展趋势研究报告（2006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汽车投资分析及市场发展趋势研究报告（2006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及市场发展趋势研究报告（2006年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及市场发展趋势研究报告（2006年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