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机车产品市场深度调研报告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机车产品市场深度调研报告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机车产品市场深度调研报告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机车产品市场深度调研报告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