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2007年中国汽车车身、挂车制造行业市场统计与发展行业研究及市场发展趋势分析报告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2007年中国汽车车身、挂车制造行业市场统计与发展行业研究及市场发展趋势分析报告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2007年中国汽车车身、挂车制造行业市场统计与发展行业研究及市场发展趋势分析报告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2007年中国汽车车身、挂车制造行业市场统计与发展行业研究及市场发展趋势分析报告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