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2005-2008年柴油发电机组业发展深度报告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2005-2008年柴油发电机组业发展深度报告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2005-2008年柴油发电机组业发展深度报告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2005-2008年柴油发电机组业发展深度报告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