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2008年中国计算机网络设备制造行业研究及市场发展趋势研究报告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2008年中国计算机网络设备制造行业研究及市场发展趋势研究报告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2008年中国计算机网络设备制造行业研究及市场发展趋势研究报告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2008年中国计算机网络设备制造行业研究及市场发展趋势研究报告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