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2007—2008年中国计算机网络设备制造行业研究及市场预测报告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2007—2008年中国计算机网络设备制造行业研究及市场预测报告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2007—2008年中国计算机网络设备制造行业研究及市场预测报告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2007—2008年中国计算机网络设备制造行业研究及市场预测报告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