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中国维纶纤维制造行业领先企业分析及产业预测报告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中国维纶纤维制造行业领先企业分析及产业预测报告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中国维纶纤维制造行业领先企业分析及产业预测报告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中国维纶纤维制造行业领先企业分析及产业预测报告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