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中国燃气生产和供应行业百强企业发展行业研究及市场发展趋势分析报告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中国燃气生产和供应行业百强企业发展行业研究及市场发展趋势分析报告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中国燃气生产和供应行业百强企业发展行业研究及市场发展趋势分析报告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2007年06年25月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https://www.icandata.com/view/68775.html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https://www.icandata.com/view/68775.html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中国燃气生产和供应行业百强企业发展行业研究及市场发展趋势分析报告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68775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