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2007年保险行业信息化报告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2007年保险行业信息化报告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2007年保险行业信息化报告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https://www.icandata.com/view/68935.html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https://www.icandata.com/view/68935.html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2007年保险行业信息化报告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68935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