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2008数字家庭系列—远程监控及联动报警业务行业研究及市场发展趋势分析报告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2008数字家庭系列—远程监控及联动报警业务行业研究及市场发展趋势分析报告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2008数字家庭系列—远程监控及联动报警业务行业研究及市场发展趋势分析报告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https://www.icandata.com/view/69022.html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https://www.icandata.com/view/69022.html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2008数字家庭系列—远程监控及联动报警业务行业研究及市场发展趋势分析报告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69022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