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域名主机市场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域名主机市场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域名主机市场发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域名主机市场发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