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－2007年台式PC中小企业信息化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－2007年台式PC中小企业信息化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台式PC中小企业信息化发展趋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台式PC中小企业信息化发展趋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