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互联网播客/视频服务商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互联网播客/视频服务商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互联网播客/视频服务商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互联网播客/视频服务商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