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CDN产业发展与市场策略深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CDN产业发展与市场策略深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DN产业发展与市场策略深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DN产业发展与市场策略深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