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统一通信（UC）市场现状与发展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统一通信（UC）市场现状与发展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统一通信（UC）市场现状与发展趋势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统一通信（UC）市场现状与发展趋势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