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统一通信（UC）市场现状与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统一通信（UC）市场现状与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统一通信（UC）市场现状与发展趋势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统一通信（UC）市场现状与发展趋势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