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2006-2007年中国增值服务提供商发展趋势及市场机会市场分析及发展趋势研究报告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2006-2007年中国增值服务提供商发展趋势及市场机会市场分析及发展趋势研究报告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2006-2007年中国增值服务提供商发展趋势及市场机会市场分析及发展趋势研究报告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https://www.icandata.com/view/69759.html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https://www.icandata.com/view/69759.html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2006-2007年中国增值服务提供商发展趋势及市场机会市场分析及发展趋势研究报告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69759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