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2006年中国移动终端用户调研报告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2006年中国移动终端用户调研报告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2006年中国移动终端用户调研报告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2006年中国移动终端用户调研报告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