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2006年-2007年中国邮政与快递行业发展趋势市场分析及发展趋势研究报告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2006年-2007年中国邮政与快递行业发展趋势市场分析及发展趋势研究报告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2006年-2007年中国邮政与快递行业发展趋势市场分析及发展趋势研究报告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2006年-2007年中国邮政与快递行业发展趋势市场分析及发展趋势研究报告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