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2008年中国服装电子商务发展报告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2008年中国服装电子商务发展报告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2008年中国服装电子商务发展报告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2008年10年31月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2008年中国服装电子商务发展报告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