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2006中国零售业信息化年度综合报告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2006中国零售业信息化年度综合报告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2006中国零售业信息化年度综合报告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2007年09年13月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2006中国零售业信息化年度综合报告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