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2006中国零售业IT应用案例行业研究及市场发展趋势分析报告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2006中国零售业IT应用案例行业研究及市场发展趋势分析报告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2006中国零售业IT应用案例行业研究及市场发展趋势分析报告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2006中国零售业IT应用案例行业研究及市场发展趋势分析报告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