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2007年零售行业信息化报告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2007年零售行业信息化报告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2007年零售行业信息化报告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2007年零售行业信息化报告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