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2009-2010年中国废旧物资回收加工行业市场分析与投资前景预测报告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2009-2010年中国废旧物资回收加工行业市场分析与投资前景预测报告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2009-2010年中国废旧物资回收加工行业市场分析与投资前景预测报告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2009-2010年中国废旧物资回收加工行业市场分析与投资前景预测报告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