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2009-2010年节日照明市场分析及发展预测报告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2009-2010年节日照明市场分析及发展预测报告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2009-2010年节日照明市场分析及发展预测报告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https://www.icandata.com/view/74099.html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https://www.icandata.com/view/74099.html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2009-2010年节日照明市场分析及发展预测报告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74099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