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2009-2010年其它床上纺织成品市场分析及发展预测报告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2009-2010年其它床上纺织成品市场分析及发展预测报告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2009-2010年其它床上纺织成品市场分析及发展预测报告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2009-2010年其它床上纺织成品市场分析及发展预测报告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95766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