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2009-2010年家具插销市场分析及发展预测报告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2009-2010年家具插销市场分析及发展预测报告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2009-2010年家具插销市场分析及发展预测报告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2009-2010年家具插销市场分析及发展预测报告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96050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