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2004-2008中国不同地区不同规模肉鸡成本与收益分析报告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2004-2008中国不同地区不同规模肉鸡成本与收益分析报告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2004-2008中国不同地区不同规模肉鸡成本与收益分析报告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2004-2008中国不同地区不同规模肉鸡成本与收益分析报告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