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2009-2012年中国吹风机产业运行市场动态与投资预测报告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2009-2012年中国吹风机产业运行市场动态与投资预测报告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2009-2012年中国吹风机产业运行市场动态与投资预测报告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https://www.icandata.com/view/98263.html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https://www.icandata.com/view/98263.html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2009-2012年中国吹风机产业运行市场动态与投资预测报告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98263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