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限位开关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限位开关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限位开关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限位开关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